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Pinion Pine Fire Dept</w:t>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Oswald" w:cs="Oswald" w:eastAsia="Oswald" w:hAnsi="Oswald"/>
          <w:color w:val="ff0000"/>
          <w:sz w:val="72"/>
          <w:szCs w:val="72"/>
        </w:rPr>
      </w:pPr>
      <w:bookmarkStart w:colFirst="0" w:colLast="0" w:name="_lntg56ljm653" w:id="0"/>
      <w:bookmarkEnd w:id="0"/>
      <w:r w:rsidDel="00000000" w:rsidR="00000000" w:rsidRPr="00000000">
        <w:rPr>
          <w:color w:val="ff0000"/>
          <w:rtl w:val="0"/>
        </w:rPr>
        <w:t xml:space="preserve">Shift Trade Request Form</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Source Code Pro" w:cs="Source Code Pro" w:eastAsia="Source Code Pro" w:hAnsi="Source Code Pro"/>
          <w:i w:val="0"/>
          <w:color w:val="e31c60"/>
          <w:sz w:val="22"/>
          <w:szCs w:val="22"/>
        </w:rPr>
      </w:pPr>
      <w:bookmarkStart w:colFirst="0" w:colLast="0" w:name="_4bu4z72jz2rz" w:id="1"/>
      <w:bookmarkEnd w:id="1"/>
      <w:r w:rsidDel="00000000" w:rsidR="00000000" w:rsidRPr="00000000">
        <w:rPr>
          <w:sz w:val="22"/>
          <w:szCs w:val="22"/>
          <w:rtl w:val="0"/>
        </w:rPr>
        <w:t xml:space="preserve">Date Requested___________________________</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200" w:line="360" w:lineRule="auto"/>
        <w:rPr>
          <w:b w:val="1"/>
          <w:color w:val="000000"/>
          <w:u w:val="single"/>
        </w:rPr>
      </w:pPr>
      <w:r w:rsidDel="00000000" w:rsidR="00000000" w:rsidRPr="00000000">
        <w:rPr>
          <w:b w:val="1"/>
          <w:color w:val="000000"/>
          <w:u w:val="single"/>
          <w:rtl w:val="0"/>
        </w:rPr>
        <w:t xml:space="preserve">Employee Requesting Trade/Signature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60" w:lineRule="auto"/>
        <w:rPr>
          <w:b w:val="1"/>
          <w:color w:val="000000"/>
          <w:u w:val="single"/>
        </w:rPr>
      </w:pPr>
      <w:r w:rsidDel="00000000" w:rsidR="00000000" w:rsidRPr="00000000">
        <w:rPr>
          <w:b w:val="1"/>
          <w:color w:val="000000"/>
          <w:u w:val="single"/>
          <w:rtl w:val="0"/>
        </w:rPr>
        <w:t xml:space="preserve">____________________________________________________________________________</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200" w:line="360" w:lineRule="auto"/>
        <w:ind w:left="0" w:firstLine="0"/>
        <w:rPr>
          <w:b w:val="1"/>
          <w:u w:val="single"/>
        </w:rPr>
      </w:pPr>
      <w:r w:rsidDel="00000000" w:rsidR="00000000" w:rsidRPr="00000000">
        <w:rPr>
          <w:b w:val="1"/>
          <w:u w:val="single"/>
          <w:rtl w:val="0"/>
        </w:rPr>
        <w:t xml:space="preserve">Employee Filling In/Signature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60" w:lineRule="auto"/>
        <w:ind w:left="0" w:firstLine="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Hours Requesting_</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b w:val="1"/>
          <w:u w:val="none"/>
        </w:rPr>
      </w:pPr>
      <w:r w:rsidDel="00000000" w:rsidR="00000000" w:rsidRPr="00000000">
        <w:rPr>
          <w:b w:val="1"/>
          <w:u w:val="single"/>
          <w:rtl w:val="0"/>
        </w:rPr>
        <w:t xml:space="preserve">Approved</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b w:val="1"/>
          <w:u w:val="none"/>
        </w:rPr>
      </w:pPr>
      <w:r w:rsidDel="00000000" w:rsidR="00000000" w:rsidRPr="00000000">
        <w:rPr>
          <w:b w:val="1"/>
          <w:u w:val="single"/>
          <w:rtl w:val="0"/>
        </w:rPr>
        <w:t xml:space="preserve">Denied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b w:val="1"/>
          <w:u w:val="single"/>
        </w:rPr>
      </w:pPr>
      <w:r w:rsidDel="00000000" w:rsidR="00000000" w:rsidRPr="00000000">
        <w:rPr>
          <w:b w:val="1"/>
          <w:u w:val="single"/>
          <w:rtl w:val="0"/>
        </w:rPr>
        <w:t xml:space="preserve"> Reason for denial:________________________________________________________________________________________________________________________________________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firstLine="0"/>
        <w:rPr>
          <w:b w:val="1"/>
          <w:color w:val="e31c60"/>
          <w:u w:val="single"/>
        </w:rPr>
      </w:pPr>
      <w:r w:rsidDel="00000000" w:rsidR="00000000" w:rsidRPr="00000000">
        <w:rPr>
          <w:b w:val="1"/>
          <w:color w:val="e31c60"/>
          <w:u w:val="single"/>
          <w:rtl w:val="0"/>
        </w:rPr>
        <w:t xml:space="preserve">Approved by/Signature___________________________________________________________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b w:val="1"/>
          <w:color w:val="e31c60"/>
          <w:u w:val="single"/>
        </w:rPr>
      </w:pPr>
      <w:r w:rsidDel="00000000" w:rsidR="00000000" w:rsidRPr="00000000">
        <w:rPr>
          <w:b w:val="1"/>
          <w:color w:val="e31c60"/>
          <w:u w:val="single"/>
          <w:rtl w:val="0"/>
        </w:rPr>
        <w:t xml:space="preserve">Date Approved_________________________________________________________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firstLine="0"/>
        <w:rPr>
          <w:b w:val="1"/>
          <w:color w:val="000000"/>
          <w:u w:val="single"/>
        </w:rPr>
      </w:pPr>
      <w:r w:rsidDel="00000000" w:rsidR="00000000" w:rsidRPr="00000000">
        <w:rPr>
          <w:b w:val="1"/>
          <w:color w:val="000000"/>
          <w:u w:val="single"/>
          <w:rtl w:val="0"/>
        </w:rPr>
        <w:t xml:space="preserve">Upon approval it is understood that the employee listed as the fill in employee is now responsible to work the hours requested above.  Failure to get adequate approval will result in a no call/no show by the requestee. All approvals must be made by the Assistant Chief or Chief. All requests should be done at least 48 hours prior to shift date and employees are responsible for all pay back hours. Both employees should retain a copy of this form for their records.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color w:val="e91d63"/>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color w:val="e91d63"/>
          <w:u w:val="singl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color w:val="e91d63"/>
          <w:u w:val="singl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